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26 декабря 2008 года N 294-ФЗ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РОССИЙСКАЯ ФЕДЕРАЦИЯ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ФЕДЕРАЛЬНЫЙ ЗАКОН</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 ЗАЩИТЕ ПРАВ ЮРИДИЧЕСКИХ ЛИЦ</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И ИНДИВИДУАЛЬНЫХ ПРЕДПРИНИМАТЕЛЕЙ ПРИ ОСУЩЕСТВЛЕНИИ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ГОСУДАРСТВЕННОГО КОНТРОЛЯ (НАДЗОРА)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И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Принят</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Государственной Думой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19 декабря 2008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Одобрен</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Советом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22 декабря 2008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28.04.2009 N 60-ФЗ,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17.07.2009 N 164-ФЗ, от 23.11.2009 N 261-ФЗ,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27.12.2009 N 365-ФЗ, от 22.04.2010 N 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26.04.2010 N 66-ФЗ, от 27.07.2010 N 191-ФЗ,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27.07.2010 N 224-ФЗ, от 27.07.2010 N 227-ФЗ,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30.07.2010 N 242-ФЗ, от 28.12.2010 N 408-ФЗ,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21.04.2011 N 69-ФЗ, от 04.06.2011 N 123-ФЗ,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01.07.2011 N 169-ФЗ,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от 03.05.2012 N 47-ФЗ,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Глава 1. ОБЩИЕ ПОЛОЖЕНИЯ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 Сфера применения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17.07.2009 N 164-ФЗ,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Настоящим Федеральным законом устанавливаются: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Положения настоящего Федерального закона, устанавливающие порядок организации и проведения проверок, не применяются: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при проведении оперативно-разыскных мероприятий, производстве дознания, проведении предварительного следствия;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при производстве по делам о нарушении антимонопольного законодательства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при расследовании причин возникновения чрезвычайных ситуаций природного и техногенного характера и ликвидации их последствий;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3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контроль за осуществлением иностранных инвестиций;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государственный контроль за экономической концентрацией;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контроль и надзор в финансово-бюджетной сфере;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налоговый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валютный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таможенный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государственный портовый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контроль за уплатой страховых взносов в государственные внебюджетные фонды;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контроль на финансовых рынках;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банковский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страховой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надзор в национальной платежной системе;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государственный контроль за осуществлением клиринговой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3.1 введена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августа 2011 года (часть 5 статьи 27 данного документа).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лицензионный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экспортный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государственный надзор за деятельностью саморегулируемых организаций;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федеральный государственный контроль (надзор) в сфере миграции;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федеральный государственный надзор в области связи;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федеральный государственный контроль за обеспечением защиты государственной тайны;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государственный надзор в сфере рекламы;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федеральный государственный надзор в области безопасности дорожного движения;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федеральный государственный контроль (надзор) в области транспортной безопасности;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федеральный государственный надзор в области использования атомной энергии;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14) государственный надзор в области обеспечения радиационной безопасности;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15) федеральный государственный надзор в области промышленной безопасности;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16) федеральный государственный надзор в области безопасности гидротехнических сооружений;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17) федеральный государственный пожарный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18) государственный строительный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19) государственный контроль (надзор) на территории особой экономической зоны;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20) государственный контроль (надзор) в сферах естественных монополий;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21) государственный контроль (надзор) в области регулируемых государством цен (тарифов);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22) государственный надзор в области организации и проведения азартных игр;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23) государственный надзор за проведением лотерей;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24) федеральный государственный надзор за деятельностью некоммерческих организаций;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25) региональный государственный контроль за осуществлением перевозок пассажиров и багажа легковым такси;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26) региональный государственный жилищный надзор, муниципальный жилищный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26 введен Федеральным законом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4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 Основные понятия, используемые в настоящем Федеральном законе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Для целей настоящего Федерального закона используются следующие основные понятия: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4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преимущественно уведомительный порядок начала осуществления отдельных видов предпринимательской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презумпция добросовестности юридических лиц, индивидуальных предпринимателей;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6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4. Полномочия федеральных органов исполнительной власти, осуществляющих государственный контроль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К полномочиям федеральных органов исполнительной власти, осуществляющих федеральный государственный контроль (надзор), относятся: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организация и осуществление федерального государственного контроля (надзора) в соответствующих сферах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осуществление других предусмотренных законодательством Российской Федерации полномочий.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1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2.1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6. Полномочия органов местного самоуправления, осуществляющих муниципальный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К полномочиям органов местного самоуправления, осуществляющих муниципальный контроль, относятся: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организация и осуществление муниципального контроля на соответствующей территории;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1.1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определение целей, объема, сроков проведения плановых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повышение квалификации специалистов, осуществляющих государственный контроль (надзор), муниципальный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Плата с юридических лиц, индивидуальных предпринимателей за проведение мероприятий по контролю не взимается.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Утратил силу с 1 августа 2011 года. - Федеральный закон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7 введена Федеральным законом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8. Уведомление о начале осуществления отдельных видов предпринимательской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предоставление гостиничных услуг, а также услуг по временному размещению и обеспечению временного проживания;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предоставление бытовых услуг;</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предоставление услуг общественного питания организациями общественного питания;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розничная торговля (за исключением розничной торговли товарами, оборот которых ограничен в соответствии с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оптовая торговля (за исключением оптовой торговли товарами, оборот которых ограничен в соответствии с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производство текстильных материалов, швейных изделий;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производство одежды;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производство кожи, изделий из кожи, в том числе обуви;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обработка древесины и производство изделий из дерева и пробки, за исключением мебели;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издательская и полиграфическая деятельность;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14) производство хлеба, хлебобулочных и кондитерских изделий;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14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15) производство молока и молочной продукции;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15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16) производство соковой продукции из фруктов и овощей;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16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17) производство масложировой продукции;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17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18) производство сахара;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18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19) производство мукомольной продукции;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19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20) производство безалкогольных напитков;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20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21) управление многоквартирными домами;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21 введен Федеральным законом от 04.06.2011 N 123-ФЗ)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22) оказание услуг и (или) выполнение работ по содержанию и ремонту общего имущества в многоквартирных домах;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22 введен Федеральным законом от 04.06.2011 N 123-ФЗ)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23) производство эталонов единиц величин, стандартных образцов и средств измерений;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23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24) производство тары и упаковки;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24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25) производство мебели;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25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26) производство средств индивидуальной защиты;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26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27) производство пожарно-технической продукции;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27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28) производство низковольтного оборудования;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28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29) производство строительных материалов и изделий;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29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30) оказание социальных услуг;</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30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31) турагентская деятельность.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31 введен Федеральным законом от 03.05.2012 N 47-ФЗ)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27.07.2010 N 227-ФЗ,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орган государственного контроля (надзора) сведения о следующих изменениях: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27.07.2010 N 227-ФЗ,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изменение места нахождения юридического лица и (или) места фактического осуществления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изменение места жительства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реорганизация юридического лица.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Сведения об указанных в части 6 настоящей статьи изменениях представляются в уполномоченный орган государственного контроля (надзора)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в том числе в форме электронных документов, а также порядок их учета.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27.07.2010 N 227-ФЗ,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Глава 2. ГОСУДАРСТВЕННЫЙ КОНТРОЛЬ (НАДЗОР),</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МУНИЦИПАЛЬНЫЙ КОНТРОЛЬ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9. Организация и проведение 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(часть 1.2 статьи 27 данного документа).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Плановые проверки проводятся не чаще чем один раз в три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цель и основание проведения каждой 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дата начала и сроки проведения каждой 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шестая 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шестая.1 введена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шестая.2 введена Федеральным законом от 27.12.2009 N 365-ФЗ,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шестая.3 введена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шестая.4 введена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седьмая 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7.1 введена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7.2 введен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Основанием для включения плановой проверки в ежегодный план проведения плановых проверок является истечение трех лет со дня: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государственной регистрации юридического лица,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окончания проведения последней плановой проверки юридического лица,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18.07.2011 N 242-ФЗ,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9.1 - 9.2. Утратили силу с 1 августа 2011 года. - Федеральный закон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10. Организация и проведение внеплановой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КонсультантПлюс: примечание.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Трудовым кодексом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Основанием для проведения внеплановой проверки является: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нарушение прав потребителей (в случае обращения граждан, права которых нарушены);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 введен Федеральным законом от 27.12.2009 N 365-ФЗ,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26.04.2010 N 66-ФЗ)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Основаниями для отказа в согласовании проведения внеплановой выездной проверки являются: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отсутствие оснований для проведения внеплановой выездной проверки в соответствии с требованиями части 2 настоящей статьи;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17.07.2009 N 164-ФЗ,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11. Документарная проверка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(часть 1.2 статьи 27 данного документа).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27.07.2010 N 227-ФЗ)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12. Выездная проверка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Выездная проверка проводится в случае, если при документарной проверке не представляется возможным: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шестая введена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13. Срок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закон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13.1. Режим постоянного государственного контроля (надзора)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(введена Федеральным законом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14. Порядок организации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наименование органа государственного контроля (надзора) или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цели, задачи, предмет проверки и срок ее проведения;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сроки проведения и перечень мероприятий по контролю, необходимых для достижения целей и задач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перечень административных регламентов по осуществлению государственного контроля (надзора), осуществлению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7 в ред. Федерального закона от 18.07.2011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даты начала и окончания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15. Ограничения при проведении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При проведении проверки должностные лица органа государственного контроля (надзора), органа муниципального контроля не вправе: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превышать установленные сроки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16. Порядок оформления результатов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В акте проверки указываются: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дата, время и место составления акта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наименование органа государственного контроля (надзора) или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фамилии, имена, отчества и должности должностного лица или должностных лиц, проводивших проверку;</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дата, время, продолжительность и место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подписи должностного лица или должностных лиц, проводивших проверку.</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Журнал учета проверок должен быть прошит, пронумерован и удостоверен печатью юридического лица,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При отсутствии журнала учета проверок в акте проверки делается соответствующая запись.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КонсультантПлюс: примечание.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О порядке оформления результатов мероприятий по контролю в соответствии с требованиями КоАП РФ см. письмо Роспотребнадзора от 07.03.2006 N 0100/2473-06-32.</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18.07.2011 N 242-ФЗ,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Федерального закона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18. Обязанности должностных лиц органа государственного контроля (надзора), органа муниципального контроля при проведении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Должностные лица органа государственного контроля (надзора), органа муниципального контроля при проведении проверки обязаны: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(в ред. Федеральных законов от 18.07.2011 N 242-ФЗ, от 25.06.2012 N 93-ФЗ)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10) соблюдать сроки проведения проверки, установленные настоящим Федеральным законом;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осуществлять запись о проведенной проверке в журнале учета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20. Недействительность результатов проверки, проведенной с грубым нарушением требований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К грубым нарушениям относится нарушение требований, предусмотренных: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пунктом 7 статьи 2 настоящего Федерального закона (в части привлечения к проведению мероприятий по контролю не аккредитованных в установленном порядке граждан и организаций);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1.1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2 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3 в ред. Федерального закона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частью 4 статьи 16 настоящего Федерального закона (в части непредставления акта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7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8) частью 3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 8 введен Федеральным законом от 27.12.2009 N 365-ФЗ)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Глава 3. ПРАВА ЮРИДИЧЕСКИХ ЛИЦ, ИНДИВИДУАЛЬНЫХ</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ПРЕДПРИНИМАТЕЛЕЙ ПРИ ОСУЩЕСТВЛЕНИИ ГОСУДАРСТВЕННОГО</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И ЗАЩИТА ИХ ПРАВ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21. Права юридического лица, индивидуального предпринимателя при проведении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непосредственно присутствовать при проведении проверки, давать объяснения по вопросам, относящимся к предмету проверки;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Объединения юридических лиц, индивидуальных предпринимателей, саморегулируемые организации вправе:</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25. Ответственность юридических лиц, индивидуальных предпринимателей за нарушение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Глава 4. ЗАКЛЮЧИТЕЛЬНЫЕ ПОЛОЖЕНИЯ</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26. О признании утратившими силу отдельных законодательных актов (положений законодательных актов)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Признать утратившими силу:</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Статья 27. Вступление в силу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первая в ред. Федерального закона от 28.04.2009 N 60-ФЗ)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1.1. Пункт 6 статьи 3, статья 8, пункт 3 части 8 статьи 9, пункт 1 части 3 статьи 12 настоящего Федерального закона вступают в силу с 1 июля 2009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первая.1 введена Федеральным законом от 28.04.2009 N 60-ФЗ)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первая.2 введена Федеральным законом от 28.04.2009 N 60-ФЗ)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первая.3 введена Федеральным законом от 28.04.2009 N 60-ФЗ)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 Части 6 и 7 статьи 9 настоящего Федерального закона вступают в силу с 1 января 2010 года.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вторая.1 введена Федеральным законом от 28.04.2009 N 60-ФЗ)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пятая введена Федеральным законом от 28.04.2009 N 60-ФЗ, в ред. Федеральных законов от 27.12.2009 N 365-ФЗ, от 28.12.2010 N 408-ФЗ, от 01.07.2011 N 169-ФЗ)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(часть 6 введена Федеральным законом от 30.07.2010 N 242-ФЗ)</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 </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Президент</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Российской Федерации</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Д.МЕДВЕДЕВ</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Москва, Кремль</w:t>
      </w:r>
    </w:p>
    <w:p w:rsidR="00DB3DFD" w:rsidRDefault="00DB3DFD" w:rsidP="00DB3DFD">
      <w:pPr>
        <w:widowControl w:val="0"/>
        <w:autoSpaceDE w:val="0"/>
        <w:autoSpaceDN w:val="0"/>
        <w:adjustRightInd w:val="0"/>
        <w:rPr>
          <w:rFonts w:ascii="Tahoma" w:hAnsi="Tahoma" w:cs="Tahoma"/>
          <w:color w:val="262626"/>
          <w:lang w:val="en-US"/>
        </w:rPr>
      </w:pPr>
      <w:r>
        <w:rPr>
          <w:rFonts w:ascii="Tahoma" w:hAnsi="Tahoma" w:cs="Tahoma"/>
          <w:color w:val="262626"/>
          <w:lang w:val="en-US"/>
        </w:rPr>
        <w:t>26 декабря 2008 года</w:t>
      </w:r>
    </w:p>
    <w:p w:rsidR="000E1D38" w:rsidRDefault="00DB3DFD" w:rsidP="00DB3DFD">
      <w:r>
        <w:rPr>
          <w:rFonts w:ascii="Tahoma" w:hAnsi="Tahoma" w:cs="Tahoma"/>
          <w:color w:val="262626"/>
          <w:lang w:val="en-US"/>
        </w:rPr>
        <w:t>N 294-ФЗ</w:t>
      </w:r>
      <w:bookmarkStart w:id="0" w:name="_GoBack"/>
      <w:bookmarkEnd w:id="0"/>
    </w:p>
    <w:sectPr w:rsidR="000E1D38" w:rsidSect="0054578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FD"/>
    <w:rsid w:val="000E1D38"/>
    <w:rsid w:val="00545786"/>
    <w:rsid w:val="00DB3D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7E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16243</Words>
  <Characters>92586</Characters>
  <Application>Microsoft Macintosh Word</Application>
  <DocSecurity>0</DocSecurity>
  <Lines>771</Lines>
  <Paragraphs>217</Paragraphs>
  <ScaleCrop>false</ScaleCrop>
  <Company/>
  <LinksUpToDate>false</LinksUpToDate>
  <CharactersWithSpaces>108612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2016-03-09T07:50:00Z</dcterms:created>
  <dcterms:modified xsi:type="dcterms:W3CDTF">2016-03-09T07:50:00Z</dcterms:modified>
</cp:coreProperties>
</file>